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B6" w:rsidRDefault="00B67FB6" w:rsidP="00B67FB6">
      <w:pPr>
        <w:pStyle w:val="consplusnonformat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222222"/>
        </w:rPr>
      </w:pPr>
    </w:p>
    <w:p w:rsidR="00D15D20" w:rsidRDefault="00B67FB6" w:rsidP="00B67FB6">
      <w:pPr>
        <w:pStyle w:val="consplusnonformat"/>
        <w:shd w:val="clear" w:color="auto" w:fill="FFFFFF"/>
        <w:spacing w:before="0" w:beforeAutospacing="0" w:after="0" w:afterAutospacing="0"/>
        <w:ind w:left="4248" w:firstLine="708"/>
        <w:textAlignment w:val="baseline"/>
        <w:rPr>
          <w:rFonts w:ascii="PT Serif" w:hAnsi="PT Serif"/>
          <w:color w:val="222222"/>
        </w:rPr>
      </w:pPr>
      <w:r>
        <w:rPr>
          <w:rFonts w:ascii="PT Serif" w:hAnsi="PT Serif"/>
          <w:color w:val="222222"/>
        </w:rPr>
        <w:t xml:space="preserve">    </w:t>
      </w:r>
    </w:p>
    <w:p w:rsidR="00B67FB6" w:rsidRDefault="00D15D20" w:rsidP="00B67FB6">
      <w:pPr>
        <w:pStyle w:val="consplusnonformat"/>
        <w:shd w:val="clear" w:color="auto" w:fill="FFFFFF"/>
        <w:spacing w:before="0" w:beforeAutospacing="0" w:after="0" w:afterAutospacing="0"/>
        <w:ind w:left="4248" w:firstLine="708"/>
        <w:textAlignment w:val="baseline"/>
        <w:rPr>
          <w:rFonts w:ascii="PT Serif" w:hAnsi="PT Serif"/>
          <w:color w:val="222222"/>
        </w:rPr>
      </w:pPr>
      <w:r>
        <w:rPr>
          <w:rFonts w:ascii="PT Serif" w:hAnsi="PT Serif"/>
          <w:color w:val="222222"/>
        </w:rPr>
        <w:t xml:space="preserve">   </w:t>
      </w:r>
      <w:r w:rsidR="00B67FB6">
        <w:rPr>
          <w:rFonts w:ascii="PT Serif" w:hAnsi="PT Serif"/>
          <w:color w:val="222222"/>
        </w:rPr>
        <w:t xml:space="preserve"> Главе городского округа</w:t>
      </w:r>
    </w:p>
    <w:p w:rsidR="00B67FB6" w:rsidRDefault="00B67FB6" w:rsidP="00B67FB6">
      <w:pPr>
        <w:pStyle w:val="consplusnonforma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Serif" w:hAnsi="PT Serif"/>
          <w:color w:val="222222"/>
        </w:rPr>
      </w:pPr>
      <w:r>
        <w:rPr>
          <w:rFonts w:ascii="PT Serif" w:hAnsi="PT Serif"/>
          <w:color w:val="222222"/>
        </w:rPr>
        <w:t xml:space="preserve">                                </w:t>
      </w:r>
      <w:r w:rsidR="00D15D20">
        <w:rPr>
          <w:rFonts w:ascii="PT Serif" w:hAnsi="PT Serif"/>
          <w:color w:val="222222"/>
        </w:rPr>
        <w:t xml:space="preserve">                     </w:t>
      </w:r>
      <w:r>
        <w:rPr>
          <w:rFonts w:ascii="PT Serif" w:hAnsi="PT Serif"/>
          <w:color w:val="222222"/>
        </w:rPr>
        <w:t>город Михайловка</w:t>
      </w:r>
    </w:p>
    <w:p w:rsidR="008A032F" w:rsidRDefault="00B67FB6" w:rsidP="00B67FB6">
      <w:pPr>
        <w:pStyle w:val="consplusnonforma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Serif" w:hAnsi="PT Serif"/>
          <w:color w:val="222222"/>
        </w:rPr>
      </w:pPr>
      <w:r>
        <w:rPr>
          <w:rFonts w:ascii="PT Serif" w:hAnsi="PT Serif"/>
          <w:color w:val="222222"/>
        </w:rPr>
        <w:t xml:space="preserve">                                                             Волгоградской области</w:t>
      </w:r>
    </w:p>
    <w:p w:rsidR="008A032F" w:rsidRDefault="008A032F" w:rsidP="00B67FB6">
      <w:pPr>
        <w:pStyle w:val="consplusnonformat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0"/>
          <w:szCs w:val="20"/>
        </w:rPr>
      </w:pPr>
    </w:p>
    <w:p w:rsidR="008A032F" w:rsidRDefault="008A032F" w:rsidP="00B67FB6">
      <w:pPr>
        <w:pStyle w:val="consplusnonformat"/>
        <w:shd w:val="clear" w:color="auto" w:fill="FFFFFF"/>
        <w:spacing w:before="0" w:beforeAutospacing="0" w:after="0" w:afterAutospacing="0"/>
        <w:jc w:val="right"/>
        <w:textAlignment w:val="baseline"/>
        <w:rPr>
          <w:rFonts w:ascii="PT Serif" w:hAnsi="PT Serif"/>
          <w:color w:val="222222"/>
        </w:rPr>
      </w:pPr>
      <w:r>
        <w:rPr>
          <w:rFonts w:ascii="PT Serif" w:hAnsi="PT Serif"/>
          <w:color w:val="222222"/>
        </w:rPr>
        <w:t>_________________________________________</w:t>
      </w:r>
    </w:p>
    <w:p w:rsidR="008A032F" w:rsidRDefault="00D15D20" w:rsidP="00D15D20">
      <w:pPr>
        <w:pStyle w:val="consplusnonforma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Serif" w:hAnsi="PT Serif"/>
          <w:color w:val="222222"/>
          <w:sz w:val="18"/>
          <w:szCs w:val="18"/>
        </w:rPr>
      </w:pPr>
      <w:r>
        <w:rPr>
          <w:rFonts w:ascii="PT Serif" w:hAnsi="PT Serif"/>
          <w:color w:val="222222"/>
          <w:sz w:val="18"/>
          <w:szCs w:val="18"/>
        </w:rPr>
        <w:t xml:space="preserve">                                                                                                 </w:t>
      </w:r>
      <w:r w:rsidR="008A032F">
        <w:rPr>
          <w:rFonts w:ascii="PT Serif" w:hAnsi="PT Serif"/>
          <w:color w:val="222222"/>
          <w:sz w:val="18"/>
          <w:szCs w:val="18"/>
        </w:rPr>
        <w:t>(Ф.И.О.)</w:t>
      </w:r>
    </w:p>
    <w:p w:rsidR="008A032F" w:rsidRDefault="008A032F" w:rsidP="00B67FB6">
      <w:pPr>
        <w:pStyle w:val="consplusnonformat"/>
        <w:shd w:val="clear" w:color="auto" w:fill="FFFFFF"/>
        <w:spacing w:before="0" w:beforeAutospacing="0" w:after="0" w:afterAutospacing="0"/>
        <w:jc w:val="right"/>
        <w:textAlignment w:val="baseline"/>
        <w:rPr>
          <w:rFonts w:ascii="PT Serif" w:hAnsi="PT Serif"/>
          <w:color w:val="222222"/>
        </w:rPr>
      </w:pPr>
      <w:r>
        <w:rPr>
          <w:rFonts w:ascii="PT Serif" w:hAnsi="PT Serif"/>
          <w:color w:val="222222"/>
        </w:rPr>
        <w:t>от ______________________________________</w:t>
      </w:r>
    </w:p>
    <w:p w:rsidR="008A032F" w:rsidRDefault="00D15D20" w:rsidP="00D15D20">
      <w:pPr>
        <w:pStyle w:val="consplusnonforma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Serif" w:hAnsi="PT Serif"/>
          <w:color w:val="222222"/>
          <w:sz w:val="18"/>
          <w:szCs w:val="18"/>
        </w:rPr>
      </w:pPr>
      <w:r>
        <w:rPr>
          <w:rFonts w:ascii="PT Serif" w:hAnsi="PT Serif"/>
          <w:color w:val="222222"/>
          <w:sz w:val="18"/>
          <w:szCs w:val="18"/>
        </w:rPr>
        <w:t xml:space="preserve">                                                                                                </w:t>
      </w:r>
      <w:r w:rsidR="008A032F">
        <w:rPr>
          <w:rFonts w:ascii="PT Serif" w:hAnsi="PT Serif"/>
          <w:color w:val="222222"/>
          <w:sz w:val="18"/>
          <w:szCs w:val="18"/>
        </w:rPr>
        <w:t>(Ф.И.О.)</w:t>
      </w:r>
    </w:p>
    <w:p w:rsidR="008A032F" w:rsidRDefault="008A032F" w:rsidP="00B67FB6">
      <w:pPr>
        <w:pStyle w:val="consplusnonformat"/>
        <w:shd w:val="clear" w:color="auto" w:fill="FFFFFF"/>
        <w:spacing w:before="0" w:beforeAutospacing="0" w:after="0" w:afterAutospacing="0"/>
        <w:jc w:val="right"/>
        <w:textAlignment w:val="baseline"/>
        <w:rPr>
          <w:rFonts w:ascii="PT Serif" w:hAnsi="PT Serif"/>
          <w:color w:val="222222"/>
        </w:rPr>
      </w:pPr>
      <w:r>
        <w:rPr>
          <w:rFonts w:ascii="PT Serif" w:hAnsi="PT Serif"/>
          <w:color w:val="222222"/>
        </w:rPr>
        <w:t>_________________________________________</w:t>
      </w:r>
    </w:p>
    <w:p w:rsidR="008A032F" w:rsidRDefault="00D15D20" w:rsidP="00D15D20">
      <w:pPr>
        <w:pStyle w:val="consplusnonforma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Serif" w:hAnsi="PT Serif"/>
          <w:color w:val="222222"/>
          <w:sz w:val="18"/>
          <w:szCs w:val="18"/>
        </w:rPr>
      </w:pPr>
      <w:r>
        <w:rPr>
          <w:rFonts w:ascii="PT Serif" w:hAnsi="PT Serif"/>
          <w:color w:val="222222"/>
          <w:sz w:val="18"/>
          <w:szCs w:val="18"/>
        </w:rPr>
        <w:t xml:space="preserve">                                                                                               </w:t>
      </w:r>
      <w:r w:rsidR="00AD505A">
        <w:rPr>
          <w:rFonts w:ascii="PT Serif" w:hAnsi="PT Serif"/>
          <w:color w:val="222222"/>
          <w:sz w:val="18"/>
          <w:szCs w:val="18"/>
        </w:rPr>
        <w:t xml:space="preserve">     </w:t>
      </w:r>
      <w:r w:rsidR="008A032F">
        <w:rPr>
          <w:rFonts w:ascii="PT Serif" w:hAnsi="PT Serif"/>
          <w:color w:val="222222"/>
          <w:sz w:val="18"/>
          <w:szCs w:val="18"/>
        </w:rPr>
        <w:t>(должность)</w:t>
      </w:r>
    </w:p>
    <w:p w:rsidR="008A032F" w:rsidRDefault="008A032F" w:rsidP="008A032F">
      <w:pPr>
        <w:pStyle w:val="consplusnonformat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Serif" w:hAnsi="PT Serif"/>
          <w:color w:val="222222"/>
        </w:rPr>
      </w:pPr>
      <w:r>
        <w:rPr>
          <w:rFonts w:ascii="PT Serif" w:hAnsi="PT Serif"/>
          <w:color w:val="222222"/>
        </w:rPr>
        <w:t> </w:t>
      </w:r>
    </w:p>
    <w:p w:rsidR="008A032F" w:rsidRDefault="008A032F" w:rsidP="008A032F">
      <w:pPr>
        <w:pStyle w:val="consplusnonforma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Serif" w:hAnsi="PT Serif"/>
          <w:color w:val="222222"/>
        </w:rPr>
      </w:pPr>
      <w:bookmarkStart w:id="0" w:name="P93"/>
      <w:bookmarkEnd w:id="0"/>
      <w:r>
        <w:rPr>
          <w:rFonts w:ascii="PT Serif" w:hAnsi="PT Serif"/>
          <w:color w:val="222222"/>
        </w:rPr>
        <w:t>Ходатайство</w:t>
      </w:r>
    </w:p>
    <w:p w:rsidR="008A032F" w:rsidRDefault="008A032F" w:rsidP="008A032F">
      <w:pPr>
        <w:pStyle w:val="consplusnonforma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Serif" w:hAnsi="PT Serif"/>
          <w:color w:val="222222"/>
        </w:rPr>
      </w:pPr>
      <w:r>
        <w:rPr>
          <w:rFonts w:ascii="PT Serif" w:hAnsi="PT Serif"/>
          <w:color w:val="222222"/>
        </w:rPr>
        <w:t xml:space="preserve">о получении разрешения на участие в управлении </w:t>
      </w:r>
      <w:proofErr w:type="gramStart"/>
      <w:r>
        <w:rPr>
          <w:rFonts w:ascii="PT Serif" w:hAnsi="PT Serif"/>
          <w:color w:val="222222"/>
        </w:rPr>
        <w:t>отдельными</w:t>
      </w:r>
      <w:proofErr w:type="gramEnd"/>
      <w:r>
        <w:rPr>
          <w:rFonts w:ascii="PT Serif" w:hAnsi="PT Serif"/>
          <w:color w:val="222222"/>
        </w:rPr>
        <w:t xml:space="preserve"> некоммерческими</w:t>
      </w:r>
    </w:p>
    <w:p w:rsidR="008A032F" w:rsidRDefault="008A032F" w:rsidP="008A032F">
      <w:pPr>
        <w:pStyle w:val="consplusnonforma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Serif" w:hAnsi="PT Serif"/>
          <w:color w:val="222222"/>
        </w:rPr>
      </w:pPr>
      <w:r>
        <w:rPr>
          <w:rFonts w:ascii="PT Serif" w:hAnsi="PT Serif"/>
          <w:color w:val="222222"/>
        </w:rPr>
        <w:t>организациями на безвозмездной основе</w:t>
      </w:r>
    </w:p>
    <w:p w:rsidR="008A032F" w:rsidRDefault="008A032F" w:rsidP="008A032F">
      <w:pPr>
        <w:pStyle w:val="consplusnonformat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Serif" w:hAnsi="PT Serif"/>
          <w:color w:val="222222"/>
        </w:rPr>
      </w:pPr>
      <w:r>
        <w:rPr>
          <w:rFonts w:ascii="PT Serif" w:hAnsi="PT Serif"/>
          <w:color w:val="222222"/>
        </w:rPr>
        <w:t> </w:t>
      </w:r>
      <w:r>
        <w:rPr>
          <w:rFonts w:ascii="PT Serif" w:hAnsi="PT Serif"/>
          <w:color w:val="222222"/>
        </w:rPr>
        <w:tab/>
      </w:r>
    </w:p>
    <w:p w:rsidR="008A032F" w:rsidRDefault="008A032F" w:rsidP="008A032F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PT Serif" w:hAnsi="PT Serif"/>
          <w:color w:val="222222"/>
        </w:rPr>
      </w:pPr>
      <w:r>
        <w:rPr>
          <w:rFonts w:ascii="PT Serif" w:hAnsi="PT Serif"/>
          <w:color w:val="222222"/>
        </w:rPr>
        <w:t>В  соответствии  с  </w:t>
      </w:r>
      <w:hyperlink r:id="rId4" w:history="1">
        <w:r>
          <w:rPr>
            <w:rStyle w:val="a3"/>
            <w:rFonts w:ascii="PT Serif" w:hAnsi="PT Serif"/>
            <w:bdr w:val="none" w:sz="0" w:space="0" w:color="auto" w:frame="1"/>
          </w:rPr>
          <w:t>п.  3 ч. 1 ст. 14</w:t>
        </w:r>
      </w:hyperlink>
      <w:r>
        <w:rPr>
          <w:rFonts w:ascii="PT Serif" w:hAnsi="PT Serif"/>
          <w:color w:val="222222"/>
        </w:rPr>
        <w:t xml:space="preserve"> Федерального закона от 02.03.2007 </w:t>
      </w:r>
      <w:r w:rsidR="00D15D20">
        <w:rPr>
          <w:rFonts w:ascii="PT Serif" w:hAnsi="PT Serif"/>
          <w:color w:val="222222"/>
        </w:rPr>
        <w:t xml:space="preserve">                   </w:t>
      </w:r>
      <w:r>
        <w:rPr>
          <w:rFonts w:ascii="PT Serif" w:hAnsi="PT Serif"/>
          <w:color w:val="222222"/>
        </w:rPr>
        <w:t>N  25-ФЗ  "О  муниципальной  службе в Российской Федерации" прошу разрешить участвовать в управлении ____________________________________________________________</w:t>
      </w:r>
    </w:p>
    <w:p w:rsidR="008A032F" w:rsidRDefault="008A032F" w:rsidP="008A032F">
      <w:pPr>
        <w:pStyle w:val="consplusnonforma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rFonts w:ascii="PT Serif" w:hAnsi="PT Serif"/>
          <w:color w:val="222222"/>
          <w:sz w:val="18"/>
          <w:szCs w:val="18"/>
        </w:rPr>
      </w:pPr>
      <w:r>
        <w:rPr>
          <w:rFonts w:ascii="PT Serif" w:hAnsi="PT Serif"/>
          <w:color w:val="222222"/>
          <w:sz w:val="18"/>
          <w:szCs w:val="18"/>
        </w:rPr>
        <w:t xml:space="preserve">                                                                                   </w:t>
      </w:r>
      <w:proofErr w:type="gramStart"/>
      <w:r>
        <w:rPr>
          <w:rFonts w:ascii="PT Serif" w:hAnsi="PT Serif"/>
          <w:color w:val="222222"/>
          <w:sz w:val="18"/>
          <w:szCs w:val="18"/>
        </w:rPr>
        <w:t>(указать организационно-правовую форму и</w:t>
      </w:r>
      <w:proofErr w:type="gramEnd"/>
    </w:p>
    <w:p w:rsidR="008A032F" w:rsidRDefault="008A032F" w:rsidP="008A032F">
      <w:pPr>
        <w:pStyle w:val="consplusnonforma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rFonts w:ascii="PT Serif" w:hAnsi="PT Serif"/>
          <w:color w:val="222222"/>
        </w:rPr>
      </w:pPr>
      <w:r>
        <w:rPr>
          <w:rFonts w:ascii="PT Serif" w:hAnsi="PT Serif"/>
          <w:color w:val="222222"/>
        </w:rPr>
        <w:t>________________________________________________________________________________________</w:t>
      </w:r>
    </w:p>
    <w:p w:rsidR="008A032F" w:rsidRDefault="008A032F" w:rsidP="008A032F">
      <w:pPr>
        <w:pStyle w:val="consplusnonforma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rFonts w:ascii="PT Serif" w:hAnsi="PT Serif"/>
          <w:color w:val="222222"/>
          <w:sz w:val="18"/>
          <w:szCs w:val="18"/>
        </w:rPr>
      </w:pPr>
      <w:r>
        <w:rPr>
          <w:rFonts w:ascii="PT Serif" w:hAnsi="PT Serif"/>
          <w:color w:val="222222"/>
        </w:rPr>
        <w:t> </w:t>
      </w:r>
      <w:r>
        <w:rPr>
          <w:rFonts w:ascii="PT Serif" w:hAnsi="PT Serif"/>
          <w:color w:val="222222"/>
          <w:sz w:val="18"/>
          <w:szCs w:val="18"/>
        </w:rPr>
        <w:t>                                                                                   наименование некоммерческой организации)</w:t>
      </w:r>
    </w:p>
    <w:p w:rsidR="008A032F" w:rsidRDefault="008A032F" w:rsidP="008A032F">
      <w:pPr>
        <w:pStyle w:val="consplusnonforma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rFonts w:ascii="PT Serif" w:hAnsi="PT Serif"/>
          <w:color w:val="222222"/>
        </w:rPr>
      </w:pPr>
      <w:r>
        <w:rPr>
          <w:rFonts w:ascii="PT Serif" w:hAnsi="PT Serif"/>
          <w:color w:val="222222"/>
        </w:rPr>
        <w:t>в качестве ____________________________________________________________________________</w:t>
      </w:r>
    </w:p>
    <w:p w:rsidR="008A032F" w:rsidRDefault="008A032F" w:rsidP="008A032F">
      <w:pPr>
        <w:pStyle w:val="consplusnonforma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rFonts w:ascii="PT Serif" w:hAnsi="PT Serif"/>
          <w:color w:val="222222"/>
          <w:sz w:val="18"/>
          <w:szCs w:val="18"/>
        </w:rPr>
      </w:pPr>
      <w:r>
        <w:rPr>
          <w:rFonts w:ascii="PT Serif" w:hAnsi="PT Serif"/>
          <w:color w:val="222222"/>
          <w:sz w:val="18"/>
          <w:szCs w:val="18"/>
        </w:rPr>
        <w:t xml:space="preserve">                                                 </w:t>
      </w:r>
      <w:proofErr w:type="gramStart"/>
      <w:r>
        <w:rPr>
          <w:rFonts w:ascii="PT Serif" w:hAnsi="PT Serif"/>
          <w:color w:val="222222"/>
          <w:sz w:val="18"/>
          <w:szCs w:val="18"/>
        </w:rPr>
        <w:t>(указать наименование единоличного исполнительного органа либо</w:t>
      </w:r>
      <w:proofErr w:type="gramEnd"/>
    </w:p>
    <w:p w:rsidR="008A032F" w:rsidRDefault="008A032F" w:rsidP="008A032F">
      <w:pPr>
        <w:pStyle w:val="consplusnonforma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rFonts w:ascii="PT Serif" w:hAnsi="PT Serif"/>
          <w:color w:val="222222"/>
          <w:sz w:val="18"/>
          <w:szCs w:val="18"/>
        </w:rPr>
      </w:pPr>
      <w:r>
        <w:rPr>
          <w:rFonts w:ascii="PT Serif" w:hAnsi="PT Serif"/>
          <w:color w:val="222222"/>
          <w:sz w:val="18"/>
          <w:szCs w:val="18"/>
        </w:rPr>
        <w:t>___________________________________________________________________________________________________________________________</w:t>
      </w:r>
    </w:p>
    <w:p w:rsidR="008A032F" w:rsidRDefault="008A032F" w:rsidP="008A032F">
      <w:pPr>
        <w:pStyle w:val="consplusnonformat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Serif" w:hAnsi="PT Serif"/>
          <w:color w:val="222222"/>
          <w:sz w:val="18"/>
          <w:szCs w:val="18"/>
        </w:rPr>
      </w:pPr>
      <w:r>
        <w:rPr>
          <w:rFonts w:ascii="PT Serif" w:hAnsi="PT Serif"/>
          <w:color w:val="222222"/>
          <w:sz w:val="18"/>
          <w:szCs w:val="18"/>
        </w:rPr>
        <w:t>                                                                             коллегиального органа управления)</w:t>
      </w:r>
    </w:p>
    <w:p w:rsidR="008A032F" w:rsidRDefault="008A032F" w:rsidP="008A032F">
      <w:pPr>
        <w:pStyle w:val="consplusnonformat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Serif" w:hAnsi="PT Serif"/>
          <w:color w:val="222222"/>
        </w:rPr>
      </w:pPr>
      <w:r>
        <w:rPr>
          <w:rFonts w:ascii="PT Serif" w:hAnsi="PT Serif"/>
          <w:color w:val="222222"/>
        </w:rPr>
        <w:t>на безвозмездной основе в свободное от муниципальной службы время.</w:t>
      </w:r>
    </w:p>
    <w:p w:rsidR="008A032F" w:rsidRDefault="00D729B6" w:rsidP="008A032F">
      <w:pPr>
        <w:pStyle w:val="consplusnonformat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Serif" w:hAnsi="PT Serif"/>
          <w:color w:val="222222"/>
        </w:rPr>
      </w:pPr>
      <w:r>
        <w:rPr>
          <w:rFonts w:ascii="PT Serif" w:hAnsi="PT Serif"/>
          <w:color w:val="222222"/>
        </w:rPr>
        <w:t xml:space="preserve">    </w:t>
      </w:r>
      <w:r>
        <w:rPr>
          <w:rFonts w:ascii="PT Serif" w:hAnsi="PT Serif"/>
          <w:color w:val="222222"/>
        </w:rPr>
        <w:tab/>
      </w:r>
      <w:r w:rsidR="008A032F">
        <w:rPr>
          <w:rFonts w:ascii="PT Serif" w:hAnsi="PT Serif"/>
          <w:color w:val="222222"/>
        </w:rPr>
        <w:t>Считаю,  что  выполнение  управленческих  функций  не повлечет за собой конфликта   интересов.   При  выполнении  управленческих  функций  обязуюсь соблюдать  требования,  предусмотренные  </w:t>
      </w:r>
      <w:hyperlink r:id="rId5" w:history="1">
        <w:r w:rsidR="008A032F">
          <w:rPr>
            <w:rStyle w:val="a3"/>
            <w:rFonts w:ascii="PT Serif" w:hAnsi="PT Serif"/>
            <w:bdr w:val="none" w:sz="0" w:space="0" w:color="auto" w:frame="1"/>
          </w:rPr>
          <w:t>ст. ст. 12</w:t>
        </w:r>
      </w:hyperlink>
      <w:r w:rsidR="008A032F">
        <w:rPr>
          <w:rFonts w:ascii="PT Serif" w:hAnsi="PT Serif"/>
          <w:color w:val="222222"/>
        </w:rPr>
        <w:t>, </w:t>
      </w:r>
      <w:hyperlink r:id="rId6" w:history="1">
        <w:r w:rsidR="008A032F">
          <w:rPr>
            <w:rStyle w:val="a3"/>
            <w:rFonts w:ascii="PT Serif" w:hAnsi="PT Serif"/>
            <w:bdr w:val="none" w:sz="0" w:space="0" w:color="auto" w:frame="1"/>
          </w:rPr>
          <w:t>14</w:t>
        </w:r>
      </w:hyperlink>
      <w:r w:rsidR="008A032F">
        <w:rPr>
          <w:rFonts w:ascii="PT Serif" w:hAnsi="PT Serif"/>
          <w:color w:val="222222"/>
        </w:rPr>
        <w:t>, </w:t>
      </w:r>
      <w:hyperlink r:id="rId7" w:history="1">
        <w:r w:rsidR="008A032F">
          <w:rPr>
            <w:rStyle w:val="a3"/>
            <w:rFonts w:ascii="PT Serif" w:hAnsi="PT Serif"/>
            <w:bdr w:val="none" w:sz="0" w:space="0" w:color="auto" w:frame="1"/>
          </w:rPr>
          <w:t>14.1</w:t>
        </w:r>
      </w:hyperlink>
      <w:r w:rsidR="008A032F">
        <w:rPr>
          <w:rFonts w:ascii="PT Serif" w:hAnsi="PT Serif"/>
          <w:color w:val="222222"/>
        </w:rPr>
        <w:t> Федерального закона   от   02.03.2007   N  25-ФЗ  "О  муниципальной  службе в Российской Федерации",  а  также требования Федерального </w:t>
      </w:r>
      <w:hyperlink r:id="rId8" w:history="1">
        <w:r w:rsidR="008A032F">
          <w:rPr>
            <w:rStyle w:val="a3"/>
            <w:rFonts w:ascii="PT Serif" w:hAnsi="PT Serif"/>
            <w:bdr w:val="none" w:sz="0" w:space="0" w:color="auto" w:frame="1"/>
          </w:rPr>
          <w:t>закона</w:t>
        </w:r>
      </w:hyperlink>
      <w:r w:rsidR="008A032F">
        <w:rPr>
          <w:rFonts w:ascii="PT Serif" w:hAnsi="PT Serif"/>
          <w:color w:val="222222"/>
        </w:rPr>
        <w:t> от 25.12.2008 N 273-ФЗ "О противодействии коррупции".</w:t>
      </w:r>
    </w:p>
    <w:p w:rsidR="008A032F" w:rsidRDefault="008A032F" w:rsidP="008A032F">
      <w:pPr>
        <w:pStyle w:val="consplusnonformat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Serif" w:hAnsi="PT Serif"/>
          <w:color w:val="222222"/>
        </w:rPr>
      </w:pPr>
      <w:r>
        <w:rPr>
          <w:rFonts w:ascii="PT Serif" w:hAnsi="PT Serif"/>
          <w:color w:val="222222"/>
        </w:rPr>
        <w:t>    К ходатайству прилагаю следующие документы:</w:t>
      </w:r>
    </w:p>
    <w:p w:rsidR="008A032F" w:rsidRDefault="008A032F" w:rsidP="008A032F">
      <w:pPr>
        <w:pStyle w:val="consplusnonformat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Serif" w:hAnsi="PT Serif"/>
          <w:color w:val="222222"/>
        </w:rPr>
      </w:pPr>
      <w:r>
        <w:rPr>
          <w:rFonts w:ascii="PT Serif" w:hAnsi="PT Serif"/>
          <w:color w:val="222222"/>
        </w:rPr>
        <w:t>_________________________________________________________________________________________</w:t>
      </w:r>
    </w:p>
    <w:p w:rsidR="008A032F" w:rsidRDefault="008A032F" w:rsidP="008A032F">
      <w:pPr>
        <w:pStyle w:val="consplusnonformat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Serif" w:hAnsi="PT Serif"/>
          <w:color w:val="222222"/>
        </w:rPr>
      </w:pPr>
      <w:r>
        <w:rPr>
          <w:rFonts w:ascii="PT Serif" w:hAnsi="PT Serif"/>
          <w:color w:val="222222"/>
        </w:rPr>
        <w:t>_________________________________________________________________________________________</w:t>
      </w:r>
    </w:p>
    <w:p w:rsidR="008A032F" w:rsidRDefault="008A032F" w:rsidP="008A032F">
      <w:pPr>
        <w:pStyle w:val="consplusnonformat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Serif" w:hAnsi="PT Serif"/>
          <w:color w:val="222222"/>
        </w:rPr>
      </w:pPr>
      <w:r>
        <w:rPr>
          <w:rFonts w:ascii="PT Serif" w:hAnsi="PT Serif"/>
          <w:color w:val="222222"/>
        </w:rPr>
        <w:t xml:space="preserve">"__" ________________ 20__ г.    ____________________         </w:t>
      </w:r>
      <w:r w:rsidR="00D15D20">
        <w:rPr>
          <w:rFonts w:ascii="PT Serif" w:hAnsi="PT Serif"/>
          <w:color w:val="222222"/>
        </w:rPr>
        <w:t xml:space="preserve">           </w:t>
      </w:r>
      <w:r>
        <w:rPr>
          <w:rFonts w:ascii="PT Serif" w:hAnsi="PT Serif"/>
          <w:color w:val="222222"/>
        </w:rPr>
        <w:t xml:space="preserve">  _______________________</w:t>
      </w:r>
    </w:p>
    <w:p w:rsidR="008A032F" w:rsidRPr="008A032F" w:rsidRDefault="008A032F" w:rsidP="008A032F">
      <w:pPr>
        <w:pStyle w:val="consplusnonformat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18"/>
          <w:szCs w:val="18"/>
        </w:rPr>
      </w:pPr>
      <w:r>
        <w:rPr>
          <w:rFonts w:ascii="PT Serif" w:hAnsi="PT Serif"/>
          <w:color w:val="222222"/>
          <w:sz w:val="20"/>
          <w:szCs w:val="20"/>
        </w:rPr>
        <w:t xml:space="preserve">                                                             </w:t>
      </w:r>
      <w:r w:rsidR="00D15D20">
        <w:rPr>
          <w:rFonts w:ascii="PT Serif" w:hAnsi="PT Serif"/>
          <w:color w:val="222222"/>
          <w:sz w:val="20"/>
          <w:szCs w:val="20"/>
        </w:rPr>
        <w:t xml:space="preserve">    </w:t>
      </w:r>
      <w:r>
        <w:rPr>
          <w:rFonts w:ascii="PT Serif" w:hAnsi="PT Serif"/>
          <w:color w:val="222222"/>
          <w:sz w:val="20"/>
          <w:szCs w:val="20"/>
        </w:rPr>
        <w:t xml:space="preserve">  </w:t>
      </w:r>
      <w:proofErr w:type="gramStart"/>
      <w:r w:rsidRPr="008A032F">
        <w:rPr>
          <w:color w:val="222222"/>
          <w:sz w:val="18"/>
          <w:szCs w:val="18"/>
        </w:rPr>
        <w:t xml:space="preserve">(подпись лица,                               </w:t>
      </w:r>
      <w:r w:rsidR="00D15D20">
        <w:rPr>
          <w:color w:val="222222"/>
          <w:sz w:val="18"/>
          <w:szCs w:val="18"/>
        </w:rPr>
        <w:t xml:space="preserve">                            </w:t>
      </w:r>
      <w:r w:rsidRPr="008A032F">
        <w:rPr>
          <w:color w:val="222222"/>
          <w:sz w:val="18"/>
          <w:szCs w:val="18"/>
        </w:rPr>
        <w:t xml:space="preserve">   (расшифровка подписи)</w:t>
      </w:r>
      <w:proofErr w:type="gramEnd"/>
    </w:p>
    <w:p w:rsidR="008A032F" w:rsidRPr="008A032F" w:rsidRDefault="008A032F" w:rsidP="008A032F">
      <w:pPr>
        <w:pStyle w:val="consplusnonformat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18"/>
          <w:szCs w:val="18"/>
        </w:rPr>
      </w:pPr>
      <w:r w:rsidRPr="008A032F">
        <w:rPr>
          <w:color w:val="222222"/>
          <w:sz w:val="18"/>
          <w:szCs w:val="18"/>
        </w:rPr>
        <w:t xml:space="preserve">                                                      </w:t>
      </w:r>
      <w:r w:rsidR="00D15D20">
        <w:rPr>
          <w:color w:val="222222"/>
          <w:sz w:val="18"/>
          <w:szCs w:val="18"/>
        </w:rPr>
        <w:t xml:space="preserve">        </w:t>
      </w:r>
      <w:proofErr w:type="gramStart"/>
      <w:r w:rsidRPr="008A032F">
        <w:rPr>
          <w:color w:val="222222"/>
          <w:sz w:val="18"/>
          <w:szCs w:val="18"/>
        </w:rPr>
        <w:t>направляющего</w:t>
      </w:r>
      <w:proofErr w:type="gramEnd"/>
      <w:r w:rsidRPr="008A032F">
        <w:rPr>
          <w:color w:val="222222"/>
          <w:sz w:val="18"/>
          <w:szCs w:val="18"/>
        </w:rPr>
        <w:t>   уведомление)</w:t>
      </w:r>
    </w:p>
    <w:p w:rsidR="003F76F5" w:rsidRPr="008A032F" w:rsidRDefault="003F76F5">
      <w:pPr>
        <w:rPr>
          <w:rFonts w:ascii="Times New Roman" w:hAnsi="Times New Roman" w:cs="Times New Roman"/>
          <w:sz w:val="18"/>
          <w:szCs w:val="18"/>
        </w:rPr>
      </w:pPr>
    </w:p>
    <w:sectPr w:rsidR="003F76F5" w:rsidRPr="008A032F" w:rsidSect="003F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032F"/>
    <w:rsid w:val="003F76F5"/>
    <w:rsid w:val="008A032F"/>
    <w:rsid w:val="00AB5937"/>
    <w:rsid w:val="00AD505A"/>
    <w:rsid w:val="00B25C42"/>
    <w:rsid w:val="00B67FB6"/>
    <w:rsid w:val="00D15D20"/>
    <w:rsid w:val="00D7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32F"/>
    <w:rPr>
      <w:color w:val="0000FF"/>
      <w:u w:val="single"/>
    </w:rPr>
  </w:style>
  <w:style w:type="paragraph" w:customStyle="1" w:styleId="consplusnormal">
    <w:name w:val="consplusnormal"/>
    <w:basedOn w:val="a"/>
    <w:rsid w:val="008A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A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4320195CFD84E5150FF529265CC38A6F788B8839D2774F5B4C72F55q7I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04320195CFD84E5150FF529265CC38A6F788BB839A2774F5B4C72F557D079FE377D4BA5EC48BEDqBI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04320195CFD84E5150FF529265CC38A6F788BB839A2774F5B4C72F557D079FE377D4BA5EC488E5qBI6K" TargetMode="External"/><Relationship Id="rId5" Type="http://schemas.openxmlformats.org/officeDocument/2006/relationships/hyperlink" Target="consultantplus://offline/ref=B804320195CFD84E5150FF529265CC38A6F788BB839A2774F5B4C72F557D079FE377D4BA5EC489E2qBIA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804320195CFD84E5150FF529265CC38A6F788BB839A2774F5B4C72F557D079FE377D4B3q5I6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2019-09-19T10:03:00Z</dcterms:created>
  <dcterms:modified xsi:type="dcterms:W3CDTF">2019-09-25T05:56:00Z</dcterms:modified>
</cp:coreProperties>
</file>